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E673" w14:textId="76BBC7BB" w:rsidR="00E028D0" w:rsidRPr="00F12210" w:rsidRDefault="00E028D0" w:rsidP="004023B0">
      <w:pPr>
        <w:pStyle w:val="AralkYok"/>
        <w:rPr>
          <w:rFonts w:ascii="Times New Roman" w:hAnsi="Times New Roman" w:cs="Times New Roman"/>
        </w:rPr>
      </w:pPr>
    </w:p>
    <w:tbl>
      <w:tblPr>
        <w:tblStyle w:val="TabloKlavuzuAk1"/>
        <w:tblW w:w="10236" w:type="dxa"/>
        <w:tblInd w:w="-318" w:type="dxa"/>
        <w:tblLook w:val="04A0" w:firstRow="1" w:lastRow="0" w:firstColumn="1" w:lastColumn="0" w:noHBand="0" w:noVBand="1"/>
      </w:tblPr>
      <w:tblGrid>
        <w:gridCol w:w="4141"/>
        <w:gridCol w:w="6095"/>
      </w:tblGrid>
      <w:tr w:rsidR="00E028D0" w:rsidRPr="00F12210" w14:paraId="20020CEC" w14:textId="77777777" w:rsidTr="00F257A8">
        <w:trPr>
          <w:trHeight w:val="340"/>
        </w:trPr>
        <w:tc>
          <w:tcPr>
            <w:tcW w:w="4141" w:type="dxa"/>
            <w:shd w:val="clear" w:color="auto" w:fill="F2F2F2" w:themeFill="background1" w:themeFillShade="F2"/>
            <w:vAlign w:val="center"/>
          </w:tcPr>
          <w:p w14:paraId="5C286790" w14:textId="77777777" w:rsidR="00E028D0" w:rsidRPr="00F12210" w:rsidRDefault="00E028D0" w:rsidP="000E0A26">
            <w:pPr>
              <w:pStyle w:val="AralkYok"/>
              <w:rPr>
                <w:rFonts w:ascii="Times New Roman" w:hAnsi="Times New Roman" w:cs="Times New Roman"/>
                <w:b/>
                <w:color w:val="002060"/>
              </w:rPr>
            </w:pPr>
            <w:r w:rsidRPr="00F12210">
              <w:rPr>
                <w:rFonts w:ascii="Times New Roman" w:hAnsi="Times New Roman" w:cs="Times New Roman"/>
                <w:b/>
                <w:color w:val="002060"/>
              </w:rPr>
              <w:t>Birimi</w:t>
            </w:r>
          </w:p>
        </w:tc>
        <w:tc>
          <w:tcPr>
            <w:tcW w:w="6095" w:type="dxa"/>
          </w:tcPr>
          <w:p w14:paraId="1519F614" w14:textId="06D08185" w:rsidR="00E028D0" w:rsidRPr="00F12210" w:rsidRDefault="008E7038" w:rsidP="0006413F">
            <w:pPr>
              <w:pStyle w:val="AralkYok"/>
              <w:jc w:val="both"/>
              <w:rPr>
                <w:rFonts w:ascii="Times New Roman" w:hAnsi="Times New Roman" w:cs="Times New Roman"/>
              </w:rPr>
            </w:pPr>
            <w:r w:rsidRPr="00F12210">
              <w:rPr>
                <w:rFonts w:ascii="Times New Roman" w:hAnsi="Times New Roman" w:cs="Times New Roman"/>
              </w:rPr>
              <w:t>Sağlık Kültür ve Spor Daire Başkanlığı</w:t>
            </w:r>
          </w:p>
        </w:tc>
      </w:tr>
      <w:tr w:rsidR="00C64C53" w:rsidRPr="00F12210" w14:paraId="1FB204F9" w14:textId="77777777" w:rsidTr="00F257A8">
        <w:trPr>
          <w:trHeight w:val="340"/>
        </w:trPr>
        <w:tc>
          <w:tcPr>
            <w:tcW w:w="4141" w:type="dxa"/>
            <w:shd w:val="clear" w:color="auto" w:fill="F2F2F2" w:themeFill="background1" w:themeFillShade="F2"/>
            <w:vAlign w:val="center"/>
          </w:tcPr>
          <w:p w14:paraId="09B6814B" w14:textId="1F2534F3" w:rsidR="00C64C53" w:rsidRPr="00F12210" w:rsidRDefault="00C64C53" w:rsidP="00C64C53">
            <w:pPr>
              <w:pStyle w:val="AralkYok"/>
              <w:rPr>
                <w:rFonts w:ascii="Times New Roman" w:hAnsi="Times New Roman" w:cs="Times New Roman"/>
                <w:b/>
                <w:color w:val="002060"/>
              </w:rPr>
            </w:pPr>
            <w:r w:rsidRPr="00F12210">
              <w:rPr>
                <w:rFonts w:ascii="Times New Roman" w:hAnsi="Times New Roman" w:cs="Times New Roman"/>
                <w:b/>
                <w:color w:val="002060"/>
              </w:rPr>
              <w:t>Unvanı/Ad-</w:t>
            </w:r>
            <w:proofErr w:type="spellStart"/>
            <w:r w:rsidRPr="00F12210">
              <w:rPr>
                <w:rFonts w:ascii="Times New Roman" w:hAnsi="Times New Roman" w:cs="Times New Roman"/>
                <w:b/>
                <w:color w:val="002060"/>
              </w:rPr>
              <w:t>Soyad</w:t>
            </w:r>
            <w:proofErr w:type="spellEnd"/>
          </w:p>
        </w:tc>
        <w:tc>
          <w:tcPr>
            <w:tcW w:w="6095" w:type="dxa"/>
          </w:tcPr>
          <w:p w14:paraId="398ADFA1" w14:textId="1231945E" w:rsidR="00C64C53" w:rsidRPr="00F12210" w:rsidRDefault="002B5E2B" w:rsidP="00C64C53">
            <w:pPr>
              <w:pStyle w:val="AralkYok"/>
              <w:jc w:val="both"/>
              <w:rPr>
                <w:rFonts w:ascii="Times New Roman" w:hAnsi="Times New Roman" w:cs="Times New Roman"/>
              </w:rPr>
            </w:pPr>
            <w:r w:rsidRPr="00F12210">
              <w:rPr>
                <w:rFonts w:ascii="Times New Roman" w:hAnsi="Times New Roman" w:cs="Times New Roman"/>
              </w:rPr>
              <w:t>Bilgisayar İşletmeni</w:t>
            </w:r>
            <w:r w:rsidR="00C64C53" w:rsidRPr="00F12210">
              <w:rPr>
                <w:rFonts w:ascii="Times New Roman" w:hAnsi="Times New Roman" w:cs="Times New Roman"/>
              </w:rPr>
              <w:t xml:space="preserve"> / </w:t>
            </w:r>
            <w:r w:rsidR="00CA7C71" w:rsidRPr="00F12210">
              <w:rPr>
                <w:rFonts w:ascii="Times New Roman" w:hAnsi="Times New Roman" w:cs="Times New Roman"/>
              </w:rPr>
              <w:t>Numan ERİKCİ</w:t>
            </w:r>
          </w:p>
        </w:tc>
      </w:tr>
      <w:tr w:rsidR="00C64C53" w:rsidRPr="00F12210" w14:paraId="0F34C2ED" w14:textId="77777777" w:rsidTr="00F257A8">
        <w:trPr>
          <w:trHeight w:val="340"/>
        </w:trPr>
        <w:tc>
          <w:tcPr>
            <w:tcW w:w="4141" w:type="dxa"/>
            <w:shd w:val="clear" w:color="auto" w:fill="F2F2F2" w:themeFill="background1" w:themeFillShade="F2"/>
            <w:vAlign w:val="center"/>
          </w:tcPr>
          <w:p w14:paraId="0B758400" w14:textId="77777777" w:rsidR="00C64C53" w:rsidRPr="00F12210" w:rsidRDefault="00C64C53" w:rsidP="00C64C53">
            <w:pPr>
              <w:pStyle w:val="AralkYok"/>
              <w:rPr>
                <w:rFonts w:ascii="Times New Roman" w:hAnsi="Times New Roman" w:cs="Times New Roman"/>
                <w:b/>
                <w:color w:val="002060"/>
              </w:rPr>
            </w:pPr>
            <w:r w:rsidRPr="00F12210">
              <w:rPr>
                <w:rFonts w:ascii="Times New Roman" w:hAnsi="Times New Roman" w:cs="Times New Roman"/>
                <w:b/>
                <w:color w:val="002060"/>
              </w:rPr>
              <w:t>Bağlı Olduğu Yönetici</w:t>
            </w:r>
          </w:p>
        </w:tc>
        <w:tc>
          <w:tcPr>
            <w:tcW w:w="6095" w:type="dxa"/>
          </w:tcPr>
          <w:p w14:paraId="3655A8AD" w14:textId="63540900" w:rsidR="00C64C53" w:rsidRPr="00F12210" w:rsidRDefault="006C5974" w:rsidP="00C64C53">
            <w:pPr>
              <w:pStyle w:val="AralkYok"/>
              <w:jc w:val="both"/>
              <w:rPr>
                <w:rFonts w:ascii="Times New Roman" w:hAnsi="Times New Roman" w:cs="Times New Roman"/>
              </w:rPr>
            </w:pPr>
            <w:r w:rsidRPr="00F12210">
              <w:rPr>
                <w:rFonts w:ascii="Times New Roman" w:hAnsi="Times New Roman" w:cs="Times New Roman"/>
              </w:rPr>
              <w:t>Mali</w:t>
            </w:r>
            <w:r w:rsidR="00C64C53" w:rsidRPr="00F12210">
              <w:rPr>
                <w:rFonts w:ascii="Times New Roman" w:hAnsi="Times New Roman" w:cs="Times New Roman"/>
              </w:rPr>
              <w:t xml:space="preserve"> Şube Müdürü/Daire Başkanı/Genel Sekreter Yardımcısı/Genel Sekreter/Rektör</w:t>
            </w:r>
          </w:p>
        </w:tc>
      </w:tr>
      <w:tr w:rsidR="00C64C53" w:rsidRPr="00F12210" w14:paraId="78F19533" w14:textId="77777777" w:rsidTr="00F257A8">
        <w:trPr>
          <w:trHeight w:val="340"/>
        </w:trPr>
        <w:tc>
          <w:tcPr>
            <w:tcW w:w="4141" w:type="dxa"/>
            <w:shd w:val="clear" w:color="auto" w:fill="F2F2F2" w:themeFill="background1" w:themeFillShade="F2"/>
            <w:vAlign w:val="center"/>
          </w:tcPr>
          <w:p w14:paraId="7626BBE9" w14:textId="77777777" w:rsidR="00C64C53" w:rsidRPr="00F12210" w:rsidRDefault="00C64C53" w:rsidP="00C64C53">
            <w:pPr>
              <w:pStyle w:val="AralkYok"/>
              <w:rPr>
                <w:rFonts w:ascii="Times New Roman" w:hAnsi="Times New Roman" w:cs="Times New Roman"/>
                <w:b/>
                <w:color w:val="002060"/>
              </w:rPr>
            </w:pPr>
            <w:r w:rsidRPr="00F12210">
              <w:rPr>
                <w:rFonts w:ascii="Times New Roman" w:hAnsi="Times New Roman" w:cs="Times New Roman"/>
                <w:b/>
                <w:color w:val="002060"/>
              </w:rPr>
              <w:t>Yokluğunda Vekâlet Edecek Personel</w:t>
            </w:r>
          </w:p>
        </w:tc>
        <w:tc>
          <w:tcPr>
            <w:tcW w:w="6095" w:type="dxa"/>
          </w:tcPr>
          <w:p w14:paraId="4703D43A" w14:textId="5CE7E554" w:rsidR="00C64C53" w:rsidRPr="00F12210" w:rsidRDefault="006C5974" w:rsidP="00C64C53">
            <w:pPr>
              <w:pStyle w:val="AralkYok"/>
              <w:jc w:val="both"/>
              <w:rPr>
                <w:rFonts w:ascii="Times New Roman" w:hAnsi="Times New Roman" w:cs="Times New Roman"/>
              </w:rPr>
            </w:pPr>
            <w:proofErr w:type="spellStart"/>
            <w:r w:rsidRPr="00F12210">
              <w:rPr>
                <w:rFonts w:ascii="Times New Roman" w:hAnsi="Times New Roman" w:cs="Times New Roman"/>
              </w:rPr>
              <w:t>M.Ali</w:t>
            </w:r>
            <w:proofErr w:type="spellEnd"/>
            <w:r w:rsidRPr="00F12210">
              <w:rPr>
                <w:rFonts w:ascii="Times New Roman" w:hAnsi="Times New Roman" w:cs="Times New Roman"/>
              </w:rPr>
              <w:t xml:space="preserve"> AŞIK-</w:t>
            </w:r>
            <w:r w:rsidR="00CA7C71" w:rsidRPr="00F12210">
              <w:rPr>
                <w:rFonts w:ascii="Times New Roman" w:hAnsi="Times New Roman" w:cs="Times New Roman"/>
              </w:rPr>
              <w:t>Ali KANAT</w:t>
            </w:r>
          </w:p>
        </w:tc>
      </w:tr>
      <w:tr w:rsidR="00C64C53" w:rsidRPr="00F12210" w14:paraId="7731DC7D" w14:textId="77777777" w:rsidTr="00F257A8">
        <w:trPr>
          <w:trHeight w:val="340"/>
        </w:trPr>
        <w:tc>
          <w:tcPr>
            <w:tcW w:w="10236" w:type="dxa"/>
            <w:gridSpan w:val="2"/>
            <w:shd w:val="clear" w:color="auto" w:fill="F2F2F2" w:themeFill="background1" w:themeFillShade="F2"/>
            <w:vAlign w:val="center"/>
          </w:tcPr>
          <w:p w14:paraId="4D7AB300" w14:textId="77777777" w:rsidR="00C64C53" w:rsidRPr="00F12210" w:rsidRDefault="00C64C53" w:rsidP="00C64C53">
            <w:pPr>
              <w:pStyle w:val="AralkYok"/>
              <w:jc w:val="center"/>
              <w:rPr>
                <w:rFonts w:ascii="Times New Roman" w:hAnsi="Times New Roman" w:cs="Times New Roman"/>
                <w:b/>
                <w:color w:val="002060"/>
              </w:rPr>
            </w:pPr>
            <w:r w:rsidRPr="00F12210">
              <w:rPr>
                <w:rFonts w:ascii="Times New Roman" w:hAnsi="Times New Roman" w:cs="Times New Roman"/>
                <w:b/>
                <w:color w:val="002060"/>
              </w:rPr>
              <w:t>Görevin/İşin Kısa Tanımı</w:t>
            </w:r>
          </w:p>
        </w:tc>
      </w:tr>
      <w:tr w:rsidR="00C64C53" w:rsidRPr="00F12210" w14:paraId="3671D306" w14:textId="77777777" w:rsidTr="00F257A8">
        <w:trPr>
          <w:trHeight w:val="619"/>
        </w:trPr>
        <w:tc>
          <w:tcPr>
            <w:tcW w:w="10236" w:type="dxa"/>
            <w:gridSpan w:val="2"/>
            <w:shd w:val="clear" w:color="auto" w:fill="FFFFFF" w:themeFill="background1"/>
          </w:tcPr>
          <w:p w14:paraId="74A6EEB4" w14:textId="77777777" w:rsidR="00C64C53" w:rsidRPr="00F12210" w:rsidRDefault="00C64C53" w:rsidP="00C64C53">
            <w:pPr>
              <w:pStyle w:val="AralkYok"/>
              <w:jc w:val="both"/>
              <w:rPr>
                <w:rFonts w:ascii="Times New Roman" w:hAnsi="Times New Roman" w:cs="Times New Roman"/>
                <w:b/>
              </w:rPr>
            </w:pPr>
          </w:p>
          <w:p w14:paraId="4EE4B147" w14:textId="340B7B10" w:rsidR="00C64C53" w:rsidRPr="00F12210" w:rsidRDefault="006C5974" w:rsidP="00C64C53">
            <w:pPr>
              <w:pStyle w:val="AralkYok"/>
              <w:jc w:val="both"/>
              <w:rPr>
                <w:rFonts w:ascii="Times New Roman" w:hAnsi="Times New Roman" w:cs="Times New Roman"/>
                <w:b/>
                <w:color w:val="002060"/>
              </w:rPr>
            </w:pPr>
            <w:r w:rsidRPr="00F12210">
              <w:rPr>
                <w:rFonts w:ascii="Times New Roman" w:hAnsi="Times New Roman" w:cs="Times New Roman"/>
                <w:b/>
              </w:rPr>
              <w:t>Mali</w:t>
            </w:r>
            <w:r w:rsidR="00C64C53" w:rsidRPr="00F12210">
              <w:rPr>
                <w:rFonts w:ascii="Times New Roman" w:hAnsi="Times New Roman" w:cs="Times New Roman"/>
                <w:b/>
              </w:rPr>
              <w:t xml:space="preserve"> Şube Müdürlüğünde görevi ile ilgili kendisine tevdi edilen tüm iş ve işlemleri yapmak</w:t>
            </w:r>
          </w:p>
        </w:tc>
      </w:tr>
    </w:tbl>
    <w:p w14:paraId="1CEA37D0" w14:textId="5D9FA907" w:rsidR="00E028D0" w:rsidRPr="00F12210" w:rsidRDefault="00E028D0" w:rsidP="004023B0">
      <w:pPr>
        <w:pStyle w:val="AralkYok"/>
        <w:rPr>
          <w:rFonts w:ascii="Times New Roman" w:hAnsi="Times New Roman" w:cs="Times New Roman"/>
        </w:rPr>
      </w:pPr>
    </w:p>
    <w:tbl>
      <w:tblPr>
        <w:tblStyle w:val="TabloKlavuzuAk1"/>
        <w:tblW w:w="10236" w:type="dxa"/>
        <w:tblInd w:w="-318" w:type="dxa"/>
        <w:tblLook w:val="04A0" w:firstRow="1" w:lastRow="0" w:firstColumn="1" w:lastColumn="0" w:noHBand="0" w:noVBand="1"/>
      </w:tblPr>
      <w:tblGrid>
        <w:gridCol w:w="10236"/>
      </w:tblGrid>
      <w:tr w:rsidR="00E028D0" w:rsidRPr="00F12210" w14:paraId="613B79AF" w14:textId="77777777" w:rsidTr="00F257A8">
        <w:trPr>
          <w:trHeight w:val="340"/>
        </w:trPr>
        <w:tc>
          <w:tcPr>
            <w:tcW w:w="10236" w:type="dxa"/>
            <w:shd w:val="clear" w:color="auto" w:fill="F2F2F2" w:themeFill="background1" w:themeFillShade="F2"/>
            <w:vAlign w:val="center"/>
          </w:tcPr>
          <w:p w14:paraId="7A63C9A3" w14:textId="77777777" w:rsidR="00E028D0" w:rsidRPr="00F12210" w:rsidRDefault="00E028D0" w:rsidP="0006413F">
            <w:pPr>
              <w:pStyle w:val="AralkYok"/>
              <w:jc w:val="center"/>
              <w:rPr>
                <w:rFonts w:ascii="Times New Roman" w:hAnsi="Times New Roman" w:cs="Times New Roman"/>
                <w:b/>
                <w:color w:val="002060"/>
              </w:rPr>
            </w:pPr>
            <w:r w:rsidRPr="00F12210">
              <w:rPr>
                <w:rFonts w:ascii="Times New Roman" w:hAnsi="Times New Roman" w:cs="Times New Roman"/>
                <w:b/>
                <w:color w:val="002060"/>
              </w:rPr>
              <w:t>Görev, Yetki ve Sorumluluklar</w:t>
            </w:r>
          </w:p>
        </w:tc>
      </w:tr>
      <w:tr w:rsidR="00E028D0" w:rsidRPr="00F12210" w14:paraId="7E6CA20E" w14:textId="77777777" w:rsidTr="00F257A8">
        <w:tc>
          <w:tcPr>
            <w:tcW w:w="10236" w:type="dxa"/>
            <w:shd w:val="clear" w:color="auto" w:fill="FFFFFF" w:themeFill="background1"/>
          </w:tcPr>
          <w:p w14:paraId="09A24B97" w14:textId="1EE7E9FF" w:rsidR="00766B4F" w:rsidRPr="00F12210" w:rsidRDefault="00766B4F" w:rsidP="00F12210">
            <w:pPr>
              <w:pStyle w:val="AralkYok"/>
              <w:numPr>
                <w:ilvl w:val="0"/>
                <w:numId w:val="18"/>
              </w:numPr>
              <w:jc w:val="both"/>
              <w:rPr>
                <w:rFonts w:ascii="Times New Roman" w:hAnsi="Times New Roman" w:cs="Times New Roman"/>
              </w:rPr>
            </w:pPr>
            <w:r w:rsidRPr="00F12210">
              <w:rPr>
                <w:rFonts w:ascii="Times New Roman" w:hAnsi="Times New Roman" w:cs="Times New Roman"/>
                <w:color w:val="000000"/>
              </w:rPr>
              <w:t xml:space="preserve">Sağlık Kültür ve Spor Daire Başkanlığı </w:t>
            </w:r>
            <w:r w:rsidR="006C5974" w:rsidRPr="00F12210">
              <w:rPr>
                <w:rFonts w:ascii="Times New Roman" w:hAnsi="Times New Roman" w:cs="Times New Roman"/>
                <w:color w:val="000000"/>
              </w:rPr>
              <w:t>Mali</w:t>
            </w:r>
            <w:r w:rsidRPr="00F12210">
              <w:rPr>
                <w:rFonts w:ascii="Times New Roman" w:hAnsi="Times New Roman" w:cs="Times New Roman"/>
                <w:color w:val="000000"/>
              </w:rPr>
              <w:t xml:space="preserve"> Şube Müdürlüğü </w:t>
            </w:r>
            <w:r w:rsidRPr="00F12210">
              <w:rPr>
                <w:rFonts w:ascii="Times New Roman" w:hAnsi="Times New Roman" w:cs="Times New Roman"/>
              </w:rPr>
              <w:t xml:space="preserve">hizmet alanına giren konularda </w:t>
            </w:r>
            <w:r w:rsidR="00CC3555" w:rsidRPr="00F12210">
              <w:rPr>
                <w:rFonts w:ascii="Times New Roman" w:hAnsi="Times New Roman" w:cs="Times New Roman"/>
              </w:rPr>
              <w:t xml:space="preserve">görevleriyle ilgili tüm mevzuata (Kanunlar, Kanun Hükmünde Kararnameler, Cumhurbaşkanlığı Kararnameleri, Tüzükler, Cumhurbaşkanı Kararları, Yönetmelik, Genelgeler, Yönergeler) </w:t>
            </w:r>
            <w:r w:rsidR="000E589C" w:rsidRPr="00F12210">
              <w:rPr>
                <w:rFonts w:ascii="Times New Roman" w:hAnsi="Times New Roman" w:cs="Times New Roman"/>
              </w:rPr>
              <w:t>hâkim</w:t>
            </w:r>
            <w:r w:rsidR="00CC3555" w:rsidRPr="00F12210">
              <w:rPr>
                <w:rFonts w:ascii="Times New Roman" w:hAnsi="Times New Roman" w:cs="Times New Roman"/>
              </w:rPr>
              <w:t xml:space="preserve"> olmak ve tüm idari işleri yürütmek,</w:t>
            </w:r>
          </w:p>
          <w:p w14:paraId="323AA7CA" w14:textId="77777777" w:rsidR="00766B4F" w:rsidRPr="00F12210" w:rsidRDefault="00766B4F" w:rsidP="00F12210">
            <w:pPr>
              <w:pStyle w:val="AralkYok"/>
              <w:numPr>
                <w:ilvl w:val="0"/>
                <w:numId w:val="18"/>
              </w:numPr>
              <w:jc w:val="both"/>
              <w:rPr>
                <w:rFonts w:ascii="Times New Roman" w:hAnsi="Times New Roman" w:cs="Times New Roman"/>
              </w:rPr>
            </w:pPr>
            <w:r w:rsidRPr="00F12210">
              <w:rPr>
                <w:rFonts w:ascii="Times New Roman" w:hAnsi="Times New Roman" w:cs="Times New Roman"/>
              </w:rPr>
              <w:t>Görevi kapsamındaki her türlü bilgiyi her an kullanabilecek durumda tam, doğru ve güncel olarak tutmak</w:t>
            </w:r>
          </w:p>
          <w:p w14:paraId="0F43B240" w14:textId="77777777" w:rsidR="00766B4F" w:rsidRPr="00F12210" w:rsidRDefault="00766B4F" w:rsidP="00F12210">
            <w:pPr>
              <w:pStyle w:val="AralkYok"/>
              <w:numPr>
                <w:ilvl w:val="0"/>
                <w:numId w:val="18"/>
              </w:numPr>
              <w:jc w:val="both"/>
              <w:rPr>
                <w:rFonts w:ascii="Times New Roman" w:hAnsi="Times New Roman" w:cs="Times New Roman"/>
              </w:rPr>
            </w:pPr>
            <w:r w:rsidRPr="00F12210">
              <w:rPr>
                <w:rFonts w:ascii="Times New Roman" w:hAnsi="Times New Roman" w:cs="Times New Roman"/>
              </w:rPr>
              <w:t>Şube Müdürü tarafından havale edilen yazı, tutanak ve formları teslim almak, varsa gereğini yerine getirmek,</w:t>
            </w:r>
          </w:p>
          <w:p w14:paraId="4ED7C90A" w14:textId="2EFF21E0" w:rsidR="00CC3555" w:rsidRPr="00F12210" w:rsidRDefault="00CC3555" w:rsidP="00F12210">
            <w:pPr>
              <w:pStyle w:val="AralkYok"/>
              <w:numPr>
                <w:ilvl w:val="0"/>
                <w:numId w:val="18"/>
              </w:numPr>
              <w:jc w:val="both"/>
              <w:rPr>
                <w:rFonts w:ascii="Times New Roman" w:hAnsi="Times New Roman" w:cs="Times New Roman"/>
              </w:rPr>
            </w:pPr>
            <w:r w:rsidRPr="00F12210">
              <w:rPr>
                <w:rFonts w:ascii="Times New Roman" w:hAnsi="Times New Roman" w:cs="Times New Roman"/>
              </w:rPr>
              <w:t>Birimine gelen ve giden evrakları bekletilmeksizin kayda alarak EBYS üzerinde İzlenmesini sağlamak, Birim ile ilgili yazı, tutanak ve formları teslim almak, gerekli cevapları yazmak, paraf sonrası Şube Müdürü’ne sunmak, yazışmaları sınıflandırılarak Standart dosya planına göre dosyalayıp, arşiv sistemine göre korumak</w:t>
            </w:r>
          </w:p>
          <w:p w14:paraId="03DD0B9F" w14:textId="77777777" w:rsidR="00766B4F" w:rsidRPr="00F12210" w:rsidRDefault="00766B4F" w:rsidP="00F12210">
            <w:pPr>
              <w:pStyle w:val="AralkYok"/>
              <w:numPr>
                <w:ilvl w:val="0"/>
                <w:numId w:val="18"/>
              </w:numPr>
              <w:jc w:val="both"/>
              <w:rPr>
                <w:rFonts w:ascii="Times New Roman" w:hAnsi="Times New Roman" w:cs="Times New Roman"/>
              </w:rPr>
            </w:pPr>
            <w:r w:rsidRPr="00F12210">
              <w:rPr>
                <w:rFonts w:ascii="Times New Roman" w:hAnsi="Times New Roman" w:cs="Times New Roman"/>
              </w:rPr>
              <w:t>Tüm yazışmalarını resmi yazışmalarda uygulanacak esas ve usullere uygun olarak hazırlamak</w:t>
            </w:r>
          </w:p>
          <w:p w14:paraId="03A1FA3A" w14:textId="3374102A" w:rsidR="00A4696B" w:rsidRPr="00F12210" w:rsidRDefault="00A4696B" w:rsidP="00F12210">
            <w:pPr>
              <w:numPr>
                <w:ilvl w:val="0"/>
                <w:numId w:val="18"/>
              </w:numPr>
              <w:suppressAutoHyphens/>
              <w:spacing w:after="0" w:line="300" w:lineRule="auto"/>
              <w:rPr>
                <w:rFonts w:ascii="Times New Roman" w:hAnsi="Times New Roman" w:cs="Times New Roman"/>
              </w:rPr>
            </w:pPr>
            <w:r w:rsidRPr="00F12210">
              <w:rPr>
                <w:rFonts w:ascii="Times New Roman" w:hAnsi="Times New Roman" w:cs="Times New Roman"/>
              </w:rPr>
              <w:t>İmzaya sunulan evrakların takibini yapmak.</w:t>
            </w:r>
          </w:p>
          <w:p w14:paraId="50AEC9B8" w14:textId="0D702779" w:rsidR="00CC3555" w:rsidRPr="00F12210" w:rsidRDefault="00CC3555" w:rsidP="00F12210">
            <w:pPr>
              <w:pStyle w:val="AralkYok"/>
              <w:numPr>
                <w:ilvl w:val="0"/>
                <w:numId w:val="18"/>
              </w:numPr>
              <w:jc w:val="both"/>
              <w:rPr>
                <w:rFonts w:ascii="Times New Roman" w:hAnsi="Times New Roman" w:cs="Times New Roman"/>
              </w:rPr>
            </w:pPr>
            <w:r w:rsidRPr="00F12210">
              <w:rPr>
                <w:rFonts w:ascii="Times New Roman" w:hAnsi="Times New Roman" w:cs="Times New Roman"/>
              </w:rPr>
              <w:t>Elektronik Kamu Alımları Platformuna (EKAP) ilişkin kayıtları girmek</w:t>
            </w:r>
          </w:p>
          <w:p w14:paraId="1414EAD5" w14:textId="4D2333F5" w:rsidR="00CC3555" w:rsidRPr="00F12210" w:rsidRDefault="00CC3555" w:rsidP="00F12210">
            <w:pPr>
              <w:pStyle w:val="AralkYok"/>
              <w:numPr>
                <w:ilvl w:val="0"/>
                <w:numId w:val="18"/>
              </w:numPr>
              <w:jc w:val="both"/>
              <w:rPr>
                <w:rFonts w:ascii="Times New Roman" w:hAnsi="Times New Roman" w:cs="Times New Roman"/>
              </w:rPr>
            </w:pPr>
            <w:r w:rsidRPr="00F12210">
              <w:rPr>
                <w:rFonts w:ascii="Times New Roman" w:hAnsi="Times New Roman" w:cs="Times New Roman"/>
              </w:rPr>
              <w:t>Satın alma taleplerini mevcut ödenek durumlarını dikkate alarak takip etmek ve birim amirine bilgi vermek</w:t>
            </w:r>
          </w:p>
          <w:p w14:paraId="4BE9D7EE" w14:textId="46313471" w:rsidR="00CC3555" w:rsidRPr="00F12210" w:rsidRDefault="00CC3555" w:rsidP="00F12210">
            <w:pPr>
              <w:pStyle w:val="AralkYok"/>
              <w:numPr>
                <w:ilvl w:val="0"/>
                <w:numId w:val="18"/>
              </w:numPr>
              <w:jc w:val="both"/>
              <w:rPr>
                <w:rFonts w:ascii="Times New Roman" w:hAnsi="Times New Roman" w:cs="Times New Roman"/>
              </w:rPr>
            </w:pPr>
            <w:r w:rsidRPr="00F12210">
              <w:rPr>
                <w:rFonts w:ascii="Times New Roman" w:hAnsi="Times New Roman" w:cs="Times New Roman"/>
              </w:rPr>
              <w:t>Başkanlığımızca Faaliyetleri yerine getirilen harcama birimlerinin ihtiyaç duyması halinde, ek ödenek talebini Strateji Geliştirme Daire Başkanlığına İletmek,</w:t>
            </w:r>
          </w:p>
          <w:p w14:paraId="1885D86D" w14:textId="77777777" w:rsidR="000E589C" w:rsidRPr="00F12210" w:rsidRDefault="000E589C" w:rsidP="00F12210">
            <w:pPr>
              <w:pStyle w:val="ListeParagraf"/>
              <w:numPr>
                <w:ilvl w:val="0"/>
                <w:numId w:val="18"/>
              </w:numPr>
              <w:spacing w:after="0"/>
              <w:jc w:val="both"/>
              <w:rPr>
                <w:rFonts w:ascii="Times New Roman" w:hAnsi="Times New Roman" w:cs="Times New Roman"/>
              </w:rPr>
            </w:pPr>
            <w:r w:rsidRPr="00F12210">
              <w:rPr>
                <w:rFonts w:ascii="Times New Roman" w:eastAsia="Times New Roman" w:hAnsi="Times New Roman" w:cs="Times New Roman"/>
              </w:rPr>
              <w:t xml:space="preserve">Daire Başkanlığının ihtiyaçları olan mal ve hizmet alımları konusunda piyasa araştırması yapmak, 4734 sayılı Kanunu’ </w:t>
            </w:r>
            <w:proofErr w:type="spellStart"/>
            <w:r w:rsidRPr="00F12210">
              <w:rPr>
                <w:rFonts w:ascii="Times New Roman" w:eastAsia="Times New Roman" w:hAnsi="Times New Roman" w:cs="Times New Roman"/>
              </w:rPr>
              <w:t>nun</w:t>
            </w:r>
            <w:proofErr w:type="spellEnd"/>
            <w:r w:rsidRPr="00F12210">
              <w:rPr>
                <w:rFonts w:ascii="Times New Roman" w:eastAsia="Times New Roman" w:hAnsi="Times New Roman" w:cs="Times New Roman"/>
              </w:rPr>
              <w:t xml:space="preserve"> 22 inci maddesinde belirtilen limitleri aşan hallerde bütçe imkânları doğrultusun ihale yapmak</w:t>
            </w:r>
          </w:p>
          <w:p w14:paraId="79EE61FA" w14:textId="77777777" w:rsidR="000E589C" w:rsidRPr="00F12210" w:rsidRDefault="000E589C" w:rsidP="00F12210">
            <w:pPr>
              <w:pStyle w:val="ListeParagraf"/>
              <w:numPr>
                <w:ilvl w:val="0"/>
                <w:numId w:val="18"/>
              </w:numPr>
              <w:spacing w:after="0"/>
              <w:jc w:val="both"/>
              <w:rPr>
                <w:rFonts w:ascii="Times New Roman" w:hAnsi="Times New Roman" w:cs="Times New Roman"/>
              </w:rPr>
            </w:pPr>
            <w:r w:rsidRPr="00F12210">
              <w:rPr>
                <w:rFonts w:ascii="Times New Roman" w:hAnsi="Times New Roman" w:cs="Times New Roman"/>
              </w:rPr>
              <w:t>Mal ve hizmet talebi olan birimin hazırlayacağı teknik şartnameye uygun olarak mal ve hizmetlerin temin edilmesini sağlamak</w:t>
            </w:r>
          </w:p>
          <w:p w14:paraId="4CF32F1E" w14:textId="77777777" w:rsidR="000E589C" w:rsidRPr="00F12210" w:rsidRDefault="000E589C" w:rsidP="00F12210">
            <w:pPr>
              <w:pStyle w:val="ListeParagraf"/>
              <w:numPr>
                <w:ilvl w:val="0"/>
                <w:numId w:val="18"/>
              </w:numPr>
              <w:spacing w:after="0"/>
              <w:jc w:val="both"/>
              <w:rPr>
                <w:rFonts w:ascii="Times New Roman" w:hAnsi="Times New Roman" w:cs="Times New Roman"/>
              </w:rPr>
            </w:pPr>
            <w:r w:rsidRPr="00F12210">
              <w:rPr>
                <w:rFonts w:ascii="Times New Roman" w:hAnsi="Times New Roman" w:cs="Times New Roman"/>
              </w:rPr>
              <w:t>Alımı yapılan malzemeleri muayene kabul komisyonu başkanına teslim etmek</w:t>
            </w:r>
          </w:p>
          <w:p w14:paraId="28636166" w14:textId="77777777" w:rsidR="000E589C" w:rsidRPr="00F12210" w:rsidRDefault="000E589C" w:rsidP="00F12210">
            <w:pPr>
              <w:pStyle w:val="ListeParagraf"/>
              <w:numPr>
                <w:ilvl w:val="0"/>
                <w:numId w:val="18"/>
              </w:numPr>
              <w:spacing w:after="0"/>
              <w:jc w:val="both"/>
              <w:rPr>
                <w:rFonts w:ascii="Times New Roman" w:hAnsi="Times New Roman" w:cs="Times New Roman"/>
              </w:rPr>
            </w:pPr>
            <w:r w:rsidRPr="00F12210">
              <w:rPr>
                <w:rFonts w:ascii="Times New Roman" w:hAnsi="Times New Roman" w:cs="Times New Roman"/>
              </w:rPr>
              <w:t>Muayene kabul komisyonu tarafından arızalı, defolu, bozuk veya şartnameye uygun olmadığı tespit edilen mal /hizmetlerin değiştirilmesini sağlamak</w:t>
            </w:r>
          </w:p>
          <w:p w14:paraId="232BB7C8" w14:textId="77777777" w:rsidR="000E589C" w:rsidRPr="00F12210" w:rsidRDefault="000E589C" w:rsidP="00F12210">
            <w:pPr>
              <w:pStyle w:val="ListeParagraf"/>
              <w:numPr>
                <w:ilvl w:val="0"/>
                <w:numId w:val="18"/>
              </w:numPr>
              <w:spacing w:after="0"/>
              <w:jc w:val="both"/>
              <w:rPr>
                <w:rFonts w:ascii="Times New Roman" w:hAnsi="Times New Roman" w:cs="Times New Roman"/>
              </w:rPr>
            </w:pPr>
            <w:r w:rsidRPr="00F12210">
              <w:rPr>
                <w:rFonts w:ascii="Times New Roman" w:hAnsi="Times New Roman" w:cs="Times New Roman"/>
              </w:rPr>
              <w:t>Piyasa araştırması sonucunda ekonomik açıda en avantajlı teklif veren firmaya sipariş vermek</w:t>
            </w:r>
          </w:p>
          <w:p w14:paraId="5F362794" w14:textId="77777777" w:rsidR="000E589C" w:rsidRPr="00F12210" w:rsidRDefault="000E589C" w:rsidP="00F12210">
            <w:pPr>
              <w:pStyle w:val="ListeParagraf"/>
              <w:numPr>
                <w:ilvl w:val="0"/>
                <w:numId w:val="18"/>
              </w:numPr>
              <w:spacing w:after="0"/>
              <w:jc w:val="both"/>
              <w:rPr>
                <w:rFonts w:ascii="Times New Roman" w:hAnsi="Times New Roman" w:cs="Times New Roman"/>
              </w:rPr>
            </w:pPr>
            <w:r w:rsidRPr="00F12210">
              <w:rPr>
                <w:rFonts w:ascii="Times New Roman" w:hAnsi="Times New Roman" w:cs="Times New Roman"/>
              </w:rPr>
              <w:t>Birimin ödeneklerini kontrol etmek</w:t>
            </w:r>
          </w:p>
          <w:p w14:paraId="6F24E026" w14:textId="77777777" w:rsidR="000E589C" w:rsidRPr="00F12210" w:rsidRDefault="000E589C" w:rsidP="00F12210">
            <w:pPr>
              <w:pStyle w:val="ListeParagraf"/>
              <w:numPr>
                <w:ilvl w:val="0"/>
                <w:numId w:val="18"/>
              </w:numPr>
              <w:spacing w:after="0"/>
              <w:jc w:val="both"/>
              <w:rPr>
                <w:rFonts w:ascii="Times New Roman" w:hAnsi="Times New Roman" w:cs="Times New Roman"/>
              </w:rPr>
            </w:pPr>
            <w:r w:rsidRPr="00F12210">
              <w:rPr>
                <w:rFonts w:ascii="Times New Roman" w:hAnsi="Times New Roman" w:cs="Times New Roman"/>
              </w:rPr>
              <w:t>Muayene kabul işlemleri tamamlanan mal/hizmetlere ilişkin yüklenici firmaların faturalarını almak ve hak ediş işlemlerini tamamlamak</w:t>
            </w:r>
          </w:p>
          <w:p w14:paraId="74B7F6F4" w14:textId="77777777" w:rsidR="000E589C" w:rsidRPr="00F12210" w:rsidRDefault="000E589C" w:rsidP="00F12210">
            <w:pPr>
              <w:pStyle w:val="ListeParagraf"/>
              <w:numPr>
                <w:ilvl w:val="0"/>
                <w:numId w:val="18"/>
              </w:numPr>
              <w:spacing w:after="0"/>
              <w:jc w:val="both"/>
              <w:rPr>
                <w:rFonts w:ascii="Times New Roman" w:hAnsi="Times New Roman" w:cs="Times New Roman"/>
              </w:rPr>
            </w:pPr>
            <w:r w:rsidRPr="00F12210">
              <w:rPr>
                <w:rFonts w:ascii="Times New Roman" w:hAnsi="Times New Roman" w:cs="Times New Roman"/>
              </w:rPr>
              <w:t>Hazırlanan ödeme emri belgelerini Harcama ve Gerçekleştirme görevlilerine imzalatmak</w:t>
            </w:r>
          </w:p>
          <w:p w14:paraId="431C2357" w14:textId="16808BA1" w:rsidR="006C5974" w:rsidRPr="00F12210" w:rsidRDefault="000E589C" w:rsidP="00F12210">
            <w:pPr>
              <w:pStyle w:val="AralkYok"/>
              <w:numPr>
                <w:ilvl w:val="0"/>
                <w:numId w:val="18"/>
              </w:numPr>
              <w:jc w:val="both"/>
              <w:rPr>
                <w:rFonts w:ascii="Times New Roman" w:hAnsi="Times New Roman" w:cs="Times New Roman"/>
              </w:rPr>
            </w:pPr>
            <w:r w:rsidRPr="00F12210">
              <w:rPr>
                <w:rFonts w:ascii="Times New Roman" w:hAnsi="Times New Roman" w:cs="Times New Roman"/>
              </w:rPr>
              <w:t>İmza işlemleri biten ödeme emri belgelerinin Strateji Geliştirme Başkanlığına gönderilmesini temin etmek</w:t>
            </w:r>
          </w:p>
          <w:p w14:paraId="1027F325" w14:textId="041A0AD6" w:rsidR="004F2525" w:rsidRPr="00F12210" w:rsidRDefault="004F2525" w:rsidP="00F12210">
            <w:pPr>
              <w:pStyle w:val="AralkYok"/>
              <w:numPr>
                <w:ilvl w:val="0"/>
                <w:numId w:val="18"/>
              </w:numPr>
              <w:jc w:val="both"/>
              <w:rPr>
                <w:rFonts w:ascii="Times New Roman" w:hAnsi="Times New Roman" w:cs="Times New Roman"/>
              </w:rPr>
            </w:pPr>
            <w:r w:rsidRPr="00F12210">
              <w:rPr>
                <w:rFonts w:ascii="Times New Roman" w:hAnsi="Times New Roman" w:cs="Times New Roman"/>
              </w:rPr>
              <w:t>Satın alım işlemi tamamlanınca bir sonraki ayın 10’una kadar KİK’ e bilgileri girmek.</w:t>
            </w:r>
          </w:p>
          <w:p w14:paraId="2544E671" w14:textId="77777777" w:rsidR="00766B4F" w:rsidRPr="00F12210" w:rsidRDefault="00766B4F" w:rsidP="00F12210">
            <w:pPr>
              <w:pStyle w:val="AralkYok"/>
              <w:numPr>
                <w:ilvl w:val="0"/>
                <w:numId w:val="18"/>
              </w:numPr>
              <w:jc w:val="both"/>
              <w:rPr>
                <w:rFonts w:ascii="Times New Roman" w:hAnsi="Times New Roman" w:cs="Times New Roman"/>
              </w:rPr>
            </w:pPr>
            <w:r w:rsidRPr="00F12210">
              <w:rPr>
                <w:rFonts w:ascii="Times New Roman" w:hAnsi="Times New Roman" w:cs="Times New Roman"/>
              </w:rPr>
              <w:t>Kendine tahsis edilen bilgisayar ve diğer donanımı çalışır durumda tutmak ve bunun için gerekli tedbirleri almak</w:t>
            </w:r>
          </w:p>
          <w:p w14:paraId="5F494415" w14:textId="77777777" w:rsidR="00766B4F" w:rsidRPr="00F12210" w:rsidRDefault="00766B4F" w:rsidP="00F12210">
            <w:pPr>
              <w:pStyle w:val="AralkYok"/>
              <w:numPr>
                <w:ilvl w:val="0"/>
                <w:numId w:val="18"/>
              </w:numPr>
              <w:jc w:val="both"/>
              <w:rPr>
                <w:rFonts w:ascii="Times New Roman" w:hAnsi="Times New Roman" w:cs="Times New Roman"/>
              </w:rPr>
            </w:pPr>
            <w:r w:rsidRPr="00F12210">
              <w:rPr>
                <w:rFonts w:ascii="Times New Roman" w:hAnsi="Times New Roman" w:cs="Times New Roman"/>
              </w:rPr>
              <w:t>Periyodik olarak yapılması gereken işlemleri gerçekleştirmek.</w:t>
            </w:r>
          </w:p>
          <w:p w14:paraId="18C5BAF7" w14:textId="77777777" w:rsidR="00766B4F" w:rsidRPr="00F12210" w:rsidRDefault="00766B4F" w:rsidP="00F12210">
            <w:pPr>
              <w:pStyle w:val="AralkYok"/>
              <w:numPr>
                <w:ilvl w:val="0"/>
                <w:numId w:val="18"/>
              </w:numPr>
              <w:jc w:val="both"/>
              <w:rPr>
                <w:rFonts w:ascii="Times New Roman" w:hAnsi="Times New Roman" w:cs="Times New Roman"/>
              </w:rPr>
            </w:pPr>
            <w:r w:rsidRPr="00F12210">
              <w:rPr>
                <w:rFonts w:ascii="Times New Roman" w:hAnsi="Times New Roman" w:cs="Times New Roman"/>
              </w:rPr>
              <w:t>Dairenin varlıkları ve kaynaklarını verimli ve ekonomik kullanmak.</w:t>
            </w:r>
          </w:p>
          <w:p w14:paraId="74A24755" w14:textId="3CACEC43" w:rsidR="00766B4F" w:rsidRDefault="00766B4F" w:rsidP="00F12210">
            <w:pPr>
              <w:pStyle w:val="AralkYok"/>
              <w:numPr>
                <w:ilvl w:val="0"/>
                <w:numId w:val="18"/>
              </w:numPr>
              <w:jc w:val="both"/>
              <w:rPr>
                <w:rFonts w:ascii="Times New Roman" w:hAnsi="Times New Roman" w:cs="Times New Roman"/>
              </w:rPr>
            </w:pPr>
            <w:r w:rsidRPr="00F12210">
              <w:rPr>
                <w:rFonts w:ascii="Times New Roman" w:hAnsi="Times New Roman" w:cs="Times New Roman"/>
              </w:rPr>
              <w:t>Savurganlıktan kaçınmak, gizliliğe riayet etmek.</w:t>
            </w:r>
          </w:p>
          <w:p w14:paraId="32306AA7" w14:textId="0182096F" w:rsidR="00154637" w:rsidRPr="00154637" w:rsidRDefault="00154637" w:rsidP="00154637">
            <w:pPr>
              <w:pStyle w:val="ListeParagraf"/>
              <w:numPr>
                <w:ilvl w:val="0"/>
                <w:numId w:val="18"/>
              </w:numPr>
              <w:rPr>
                <w:rFonts w:ascii="Times New Roman" w:hAnsi="Times New Roman" w:cs="Times New Roman"/>
              </w:rPr>
            </w:pPr>
            <w:r w:rsidRPr="00154637">
              <w:rPr>
                <w:rFonts w:ascii="Times New Roman" w:hAnsi="Times New Roman" w:cs="Times New Roman"/>
              </w:rPr>
              <w:t>Amirlerince verilen diğer benzeri görevleri yapma</w:t>
            </w:r>
            <w:r>
              <w:rPr>
                <w:rFonts w:ascii="Times New Roman" w:hAnsi="Times New Roman" w:cs="Times New Roman"/>
              </w:rPr>
              <w:t>k.</w:t>
            </w:r>
          </w:p>
          <w:p w14:paraId="037F62E1" w14:textId="7BA6BD5D" w:rsidR="006C349B" w:rsidRPr="00F12210" w:rsidRDefault="00CA7C71" w:rsidP="00F12210">
            <w:pPr>
              <w:pStyle w:val="ListeParagraf"/>
              <w:numPr>
                <w:ilvl w:val="0"/>
                <w:numId w:val="18"/>
              </w:numPr>
              <w:spacing w:after="160" w:line="259" w:lineRule="auto"/>
              <w:rPr>
                <w:rFonts w:ascii="Times New Roman" w:hAnsi="Times New Roman" w:cs="Times New Roman"/>
              </w:rPr>
            </w:pPr>
            <w:r w:rsidRPr="00F12210">
              <w:rPr>
                <w:rFonts w:ascii="Times New Roman" w:hAnsi="Times New Roman" w:cs="Times New Roman"/>
              </w:rPr>
              <w:lastRenderedPageBreak/>
              <w:t>Mehmet AKAY</w:t>
            </w:r>
            <w:r w:rsidR="006C349B" w:rsidRPr="00F12210">
              <w:rPr>
                <w:rFonts w:ascii="Times New Roman" w:hAnsi="Times New Roman" w:cs="Times New Roman"/>
              </w:rPr>
              <w:t xml:space="preserve">’ </w:t>
            </w:r>
            <w:proofErr w:type="spellStart"/>
            <w:r w:rsidRPr="00F12210">
              <w:rPr>
                <w:rFonts w:ascii="Times New Roman" w:hAnsi="Times New Roman" w:cs="Times New Roman"/>
              </w:rPr>
              <w:t>ı</w:t>
            </w:r>
            <w:r w:rsidR="006C349B" w:rsidRPr="00F12210">
              <w:rPr>
                <w:rFonts w:ascii="Times New Roman" w:hAnsi="Times New Roman" w:cs="Times New Roman"/>
              </w:rPr>
              <w:t>n</w:t>
            </w:r>
            <w:proofErr w:type="spellEnd"/>
            <w:r w:rsidR="006C349B" w:rsidRPr="00F12210">
              <w:rPr>
                <w:rFonts w:ascii="Times New Roman" w:hAnsi="Times New Roman" w:cs="Times New Roman"/>
              </w:rPr>
              <w:t xml:space="preserve"> görevde olmadığı </w:t>
            </w:r>
            <w:r w:rsidR="005C1A57" w:rsidRPr="00F12210">
              <w:rPr>
                <w:rFonts w:ascii="Times New Roman" w:hAnsi="Times New Roman" w:cs="Times New Roman"/>
              </w:rPr>
              <w:t>zamanlarda Mehmet</w:t>
            </w:r>
            <w:r w:rsidRPr="00F12210">
              <w:rPr>
                <w:rFonts w:ascii="Times New Roman" w:hAnsi="Times New Roman" w:cs="Times New Roman"/>
              </w:rPr>
              <w:t xml:space="preserve"> AKAY’ </w:t>
            </w:r>
            <w:proofErr w:type="spellStart"/>
            <w:r w:rsidR="00A27907" w:rsidRPr="00F12210">
              <w:rPr>
                <w:rFonts w:ascii="Times New Roman" w:hAnsi="Times New Roman" w:cs="Times New Roman"/>
              </w:rPr>
              <w:t>ın</w:t>
            </w:r>
            <w:proofErr w:type="spellEnd"/>
            <w:r w:rsidR="00A27907" w:rsidRPr="00F12210">
              <w:rPr>
                <w:rFonts w:ascii="Times New Roman" w:hAnsi="Times New Roman" w:cs="Times New Roman"/>
              </w:rPr>
              <w:t xml:space="preserve"> görevlerini</w:t>
            </w:r>
            <w:r w:rsidR="006C349B" w:rsidRPr="00F12210">
              <w:rPr>
                <w:rFonts w:ascii="Times New Roman" w:hAnsi="Times New Roman" w:cs="Times New Roman"/>
              </w:rPr>
              <w:t xml:space="preserve"> yapmak.</w:t>
            </w:r>
          </w:p>
          <w:p w14:paraId="51A69345" w14:textId="48FD4A1D" w:rsidR="00766B4F" w:rsidRPr="00F12210" w:rsidRDefault="00766B4F" w:rsidP="00766B4F">
            <w:pPr>
              <w:pStyle w:val="AralkYok"/>
              <w:ind w:left="720"/>
              <w:jc w:val="both"/>
              <w:rPr>
                <w:rFonts w:ascii="Times New Roman" w:hAnsi="Times New Roman" w:cs="Times New Roman"/>
              </w:rPr>
            </w:pPr>
          </w:p>
        </w:tc>
      </w:tr>
    </w:tbl>
    <w:p w14:paraId="64886E58" w14:textId="77777777" w:rsidR="003547F6" w:rsidRDefault="003547F6"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5132"/>
        <w:gridCol w:w="5359"/>
      </w:tblGrid>
      <w:tr w:rsidR="00E028D0" w:rsidRPr="004349AE" w14:paraId="01B704E2" w14:textId="77777777" w:rsidTr="000E0A26">
        <w:tc>
          <w:tcPr>
            <w:tcW w:w="5132" w:type="dxa"/>
            <w:shd w:val="clear" w:color="auto" w:fill="F2F2F2" w:themeFill="background1" w:themeFillShade="F2"/>
          </w:tcPr>
          <w:p w14:paraId="4744C2A5"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14:paraId="33EC0CE2"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ONAY</w:t>
            </w:r>
          </w:p>
        </w:tc>
      </w:tr>
      <w:tr w:rsidR="00E028D0" w:rsidRPr="004349AE" w14:paraId="333BB8D8" w14:textId="77777777" w:rsidTr="000E0A26">
        <w:tc>
          <w:tcPr>
            <w:tcW w:w="5132" w:type="dxa"/>
          </w:tcPr>
          <w:p w14:paraId="65431037"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14:paraId="58D1FE13" w14:textId="77777777" w:rsidR="00E028D0" w:rsidRPr="004349AE" w:rsidRDefault="00E028D0" w:rsidP="0006413F">
            <w:pPr>
              <w:pStyle w:val="AralkYok"/>
              <w:jc w:val="center"/>
              <w:rPr>
                <w:rFonts w:ascii="Cambria" w:hAnsi="Cambria"/>
                <w:b/>
                <w:color w:val="002060"/>
              </w:rPr>
            </w:pPr>
          </w:p>
          <w:p w14:paraId="49DE0FDE" w14:textId="77777777" w:rsidR="00501CB0" w:rsidRDefault="00501CB0" w:rsidP="0006413F">
            <w:pPr>
              <w:pStyle w:val="AralkYok"/>
              <w:jc w:val="center"/>
              <w:rPr>
                <w:rFonts w:ascii="Cambria" w:hAnsi="Cambria"/>
                <w:b/>
                <w:color w:val="002060"/>
              </w:rPr>
            </w:pPr>
          </w:p>
          <w:p w14:paraId="1D0955CF" w14:textId="77777777" w:rsidR="00501CB0" w:rsidRDefault="00501CB0" w:rsidP="0006413F">
            <w:pPr>
              <w:pStyle w:val="AralkYok"/>
              <w:jc w:val="center"/>
              <w:rPr>
                <w:rFonts w:ascii="Cambria" w:hAnsi="Cambria"/>
                <w:b/>
                <w:color w:val="002060"/>
              </w:rPr>
            </w:pPr>
          </w:p>
          <w:p w14:paraId="12F74D51" w14:textId="77777777" w:rsidR="00501CB0" w:rsidRDefault="00501CB0" w:rsidP="0006413F">
            <w:pPr>
              <w:pStyle w:val="AralkYok"/>
              <w:jc w:val="center"/>
              <w:rPr>
                <w:rFonts w:ascii="Cambria" w:hAnsi="Cambria"/>
                <w:b/>
                <w:color w:val="002060"/>
              </w:rPr>
            </w:pPr>
          </w:p>
          <w:p w14:paraId="5E5DF613" w14:textId="77777777" w:rsidR="002406EB" w:rsidRDefault="002406EB" w:rsidP="002406EB">
            <w:pPr>
              <w:pStyle w:val="AralkYok"/>
              <w:jc w:val="center"/>
              <w:rPr>
                <w:rFonts w:ascii="Cambria" w:hAnsi="Cambria"/>
                <w:b/>
                <w:color w:val="002060"/>
              </w:rPr>
            </w:pPr>
            <w:r>
              <w:rPr>
                <w:rFonts w:ascii="Cambria" w:hAnsi="Cambria"/>
                <w:b/>
                <w:color w:val="002060"/>
              </w:rPr>
              <w:t>… / … / 202.</w:t>
            </w:r>
          </w:p>
          <w:p w14:paraId="55B619CF" w14:textId="77777777" w:rsidR="002406EB" w:rsidRDefault="002406EB" w:rsidP="002406EB">
            <w:pPr>
              <w:pStyle w:val="AralkYok"/>
              <w:rPr>
                <w:rFonts w:ascii="Cambria" w:hAnsi="Cambria"/>
                <w:b/>
                <w:color w:val="002060"/>
              </w:rPr>
            </w:pPr>
          </w:p>
          <w:p w14:paraId="4608EB0C" w14:textId="77777777" w:rsidR="002406EB" w:rsidRDefault="002406EB" w:rsidP="002406EB">
            <w:pPr>
              <w:pStyle w:val="AralkYok"/>
              <w:jc w:val="center"/>
              <w:rPr>
                <w:rFonts w:ascii="Cambria" w:hAnsi="Cambria"/>
                <w:b/>
                <w:color w:val="002060"/>
              </w:rPr>
            </w:pPr>
            <w:r>
              <w:rPr>
                <w:rFonts w:ascii="Cambria" w:hAnsi="Cambria"/>
                <w:b/>
                <w:color w:val="002060"/>
              </w:rPr>
              <w:t>Bünyamin GÜN</w:t>
            </w:r>
          </w:p>
          <w:p w14:paraId="0D9AEC95" w14:textId="5F2E04D2" w:rsidR="00E028D0" w:rsidRPr="004349AE" w:rsidRDefault="002406EB" w:rsidP="002406EB">
            <w:pPr>
              <w:pStyle w:val="AralkYok"/>
              <w:jc w:val="center"/>
              <w:rPr>
                <w:rFonts w:ascii="Cambria" w:hAnsi="Cambria"/>
                <w:b/>
                <w:color w:val="002060"/>
              </w:rPr>
            </w:pPr>
            <w:r>
              <w:rPr>
                <w:rFonts w:ascii="Cambria" w:hAnsi="Cambria"/>
                <w:b/>
                <w:color w:val="002060"/>
              </w:rPr>
              <w:t>Daire Başkanı</w:t>
            </w:r>
          </w:p>
          <w:p w14:paraId="508DB091" w14:textId="77777777" w:rsidR="002406EB" w:rsidRDefault="002406EB" w:rsidP="0006413F">
            <w:pPr>
              <w:pStyle w:val="AralkYok"/>
              <w:jc w:val="center"/>
              <w:rPr>
                <w:rFonts w:ascii="Cambria" w:hAnsi="Cambria"/>
                <w:b/>
                <w:color w:val="002060"/>
              </w:rPr>
            </w:pPr>
          </w:p>
          <w:p w14:paraId="23C40D37" w14:textId="1DA4A654"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tc>
      </w:tr>
      <w:tr w:rsidR="00E028D0" w:rsidRPr="004349AE" w14:paraId="30F56D62" w14:textId="77777777" w:rsidTr="000E0A26">
        <w:tc>
          <w:tcPr>
            <w:tcW w:w="5132" w:type="dxa"/>
          </w:tcPr>
          <w:p w14:paraId="152F0359" w14:textId="77777777" w:rsidR="00E028D0" w:rsidRPr="004349AE" w:rsidRDefault="00E028D0" w:rsidP="0006413F">
            <w:pPr>
              <w:pStyle w:val="AralkYok"/>
              <w:rPr>
                <w:rFonts w:ascii="Cambria" w:hAnsi="Cambria"/>
                <w:b/>
                <w:color w:val="002060"/>
              </w:rPr>
            </w:pPr>
          </w:p>
          <w:p w14:paraId="7A62069D" w14:textId="77777777" w:rsidR="002406EB" w:rsidRDefault="002406EB" w:rsidP="002406EB">
            <w:pPr>
              <w:pStyle w:val="AralkYok"/>
              <w:jc w:val="center"/>
              <w:rPr>
                <w:rFonts w:ascii="Cambria" w:hAnsi="Cambria"/>
                <w:b/>
                <w:color w:val="002060"/>
              </w:rPr>
            </w:pPr>
            <w:r>
              <w:rPr>
                <w:rFonts w:ascii="Cambria" w:hAnsi="Cambria"/>
                <w:b/>
                <w:color w:val="002060"/>
              </w:rPr>
              <w:t>… / … / 202.</w:t>
            </w:r>
          </w:p>
          <w:p w14:paraId="672E1ED0" w14:textId="77777777" w:rsidR="00E028D0" w:rsidRPr="004349AE" w:rsidRDefault="00E028D0" w:rsidP="0006413F">
            <w:pPr>
              <w:pStyle w:val="AralkYok"/>
              <w:rPr>
                <w:rFonts w:ascii="Cambria" w:hAnsi="Cambria"/>
                <w:b/>
                <w:color w:val="002060"/>
              </w:rPr>
            </w:pPr>
          </w:p>
          <w:p w14:paraId="6F611210" w14:textId="3B72982F" w:rsidR="00E028D0" w:rsidRDefault="00646251" w:rsidP="00F34D84">
            <w:pPr>
              <w:pStyle w:val="AralkYok"/>
              <w:jc w:val="center"/>
              <w:rPr>
                <w:rFonts w:ascii="Cambria" w:hAnsi="Cambria"/>
                <w:b/>
                <w:color w:val="002060"/>
              </w:rPr>
            </w:pPr>
            <w:r>
              <w:rPr>
                <w:rFonts w:ascii="Cambria" w:hAnsi="Cambria"/>
                <w:b/>
                <w:color w:val="002060"/>
              </w:rPr>
              <w:t>Numan ERİKCİ</w:t>
            </w:r>
          </w:p>
          <w:p w14:paraId="77E05620" w14:textId="76227245" w:rsidR="00501CB0" w:rsidRPr="004349AE" w:rsidRDefault="002B5E2B" w:rsidP="00F34D84">
            <w:pPr>
              <w:pStyle w:val="AralkYok"/>
              <w:jc w:val="center"/>
              <w:rPr>
                <w:rFonts w:ascii="Cambria" w:hAnsi="Cambria"/>
                <w:b/>
                <w:color w:val="002060"/>
              </w:rPr>
            </w:pPr>
            <w:r>
              <w:rPr>
                <w:rFonts w:ascii="Cambria" w:hAnsi="Cambria"/>
                <w:b/>
                <w:color w:val="002060"/>
              </w:rPr>
              <w:t>Bilgisayar İşletmeni</w:t>
            </w:r>
          </w:p>
          <w:p w14:paraId="4543DD53" w14:textId="77777777" w:rsidR="00F34D84" w:rsidRDefault="00F34D84" w:rsidP="0006413F">
            <w:pPr>
              <w:pStyle w:val="AralkYok"/>
              <w:jc w:val="center"/>
              <w:rPr>
                <w:rFonts w:ascii="Cambria" w:hAnsi="Cambria"/>
                <w:b/>
                <w:color w:val="002060"/>
              </w:rPr>
            </w:pPr>
          </w:p>
          <w:p w14:paraId="417EDB7A" w14:textId="2590F641"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p w14:paraId="3AB6B50E" w14:textId="77777777" w:rsidR="00E028D0" w:rsidRPr="004349AE" w:rsidRDefault="00E028D0" w:rsidP="0006413F">
            <w:pPr>
              <w:pStyle w:val="AralkYok"/>
              <w:rPr>
                <w:rFonts w:ascii="Cambria" w:hAnsi="Cambria"/>
                <w:b/>
                <w:color w:val="002060"/>
              </w:rPr>
            </w:pPr>
          </w:p>
        </w:tc>
        <w:tc>
          <w:tcPr>
            <w:tcW w:w="5359" w:type="dxa"/>
            <w:vMerge/>
          </w:tcPr>
          <w:p w14:paraId="0E4CBCD8" w14:textId="77777777" w:rsidR="00E028D0" w:rsidRPr="004349AE" w:rsidRDefault="00E028D0" w:rsidP="0006413F">
            <w:pPr>
              <w:pStyle w:val="AralkYok"/>
              <w:rPr>
                <w:rFonts w:ascii="Cambria" w:hAnsi="Cambria"/>
                <w:b/>
                <w:color w:val="002060"/>
              </w:rPr>
            </w:pPr>
          </w:p>
        </w:tc>
      </w:tr>
    </w:tbl>
    <w:p w14:paraId="75E09B3C" w14:textId="2E521DCC" w:rsidR="00E028D0" w:rsidRDefault="00E028D0" w:rsidP="004023B0">
      <w:pPr>
        <w:pStyle w:val="AralkYok"/>
        <w:rPr>
          <w:rFonts w:ascii="Cambria" w:hAnsi="Cambria"/>
        </w:rPr>
      </w:pPr>
    </w:p>
    <w:sectPr w:rsidR="00E028D0" w:rsidSect="004023B0">
      <w:head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DD62" w14:textId="77777777" w:rsidR="005C1110" w:rsidRDefault="005C1110" w:rsidP="00534F7F">
      <w:pPr>
        <w:spacing w:after="0" w:line="240" w:lineRule="auto"/>
      </w:pPr>
      <w:r>
        <w:separator/>
      </w:r>
    </w:p>
  </w:endnote>
  <w:endnote w:type="continuationSeparator" w:id="0">
    <w:p w14:paraId="18F2E667" w14:textId="77777777" w:rsidR="005C1110" w:rsidRDefault="005C111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1FE65" w14:textId="77777777" w:rsidR="005C1110" w:rsidRDefault="005C1110" w:rsidP="00534F7F">
      <w:pPr>
        <w:spacing w:after="0" w:line="240" w:lineRule="auto"/>
      </w:pPr>
      <w:r>
        <w:separator/>
      </w:r>
    </w:p>
  </w:footnote>
  <w:footnote w:type="continuationSeparator" w:id="0">
    <w:p w14:paraId="114B4B33" w14:textId="77777777" w:rsidR="005C1110" w:rsidRDefault="005C111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65" w:type="pct"/>
      <w:tblInd w:w="-356" w:type="dxa"/>
      <w:tblCellMar>
        <w:left w:w="70" w:type="dxa"/>
        <w:right w:w="70" w:type="dxa"/>
      </w:tblCellMar>
      <w:tblLook w:val="04A0" w:firstRow="1" w:lastRow="0" w:firstColumn="1" w:lastColumn="0" w:noHBand="0" w:noVBand="1"/>
    </w:tblPr>
    <w:tblGrid>
      <w:gridCol w:w="1971"/>
      <w:gridCol w:w="5573"/>
      <w:gridCol w:w="1395"/>
      <w:gridCol w:w="1397"/>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2657ECA2" w:rsidR="0006413F" w:rsidRPr="00EF5411" w:rsidRDefault="002F0C16" w:rsidP="00C8021C">
          <w:pPr>
            <w:pStyle w:val="stBilgi"/>
            <w:ind w:right="-112"/>
            <w:rPr>
              <w:rFonts w:ascii="Cambria" w:hAnsi="Cambria"/>
              <w:sz w:val="16"/>
              <w:szCs w:val="16"/>
            </w:rPr>
          </w:pPr>
          <w:r>
            <w:rPr>
              <w:rFonts w:ascii="Cambria" w:hAnsi="Cambria"/>
              <w:color w:val="002060"/>
              <w:sz w:val="16"/>
              <w:szCs w:val="16"/>
            </w:rPr>
            <w:t>2</w:t>
          </w:r>
          <w:r w:rsidR="008E7038">
            <w:rPr>
              <w:rFonts w:ascii="Cambria" w:hAnsi="Cambria"/>
              <w:color w:val="002060"/>
              <w:sz w:val="16"/>
              <w:szCs w:val="16"/>
            </w:rPr>
            <w:t>2</w:t>
          </w:r>
          <w:r>
            <w:rPr>
              <w:rFonts w:ascii="Cambria" w:hAnsi="Cambria"/>
              <w:color w:val="002060"/>
              <w:sz w:val="16"/>
              <w:szCs w:val="16"/>
            </w:rPr>
            <w:t>.06.2022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1E07E3"/>
    <w:multiLevelType w:val="hybridMultilevel"/>
    <w:tmpl w:val="56B25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4"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8"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01443E"/>
    <w:multiLevelType w:val="hybridMultilevel"/>
    <w:tmpl w:val="7410E5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28B28BE"/>
    <w:multiLevelType w:val="hybridMultilevel"/>
    <w:tmpl w:val="65C81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5" w15:restartNumberingAfterBreak="0">
    <w:nsid w:val="6C496DE0"/>
    <w:multiLevelType w:val="hybridMultilevel"/>
    <w:tmpl w:val="E28221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77D3A75"/>
    <w:multiLevelType w:val="hybridMultilevel"/>
    <w:tmpl w:val="16E0F7DE"/>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C27106"/>
    <w:multiLevelType w:val="hybridMultilevel"/>
    <w:tmpl w:val="A7DC3A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152978">
    <w:abstractNumId w:val="3"/>
  </w:num>
  <w:num w:numId="2" w16cid:durableId="897398194">
    <w:abstractNumId w:val="6"/>
  </w:num>
  <w:num w:numId="3" w16cid:durableId="1396930118">
    <w:abstractNumId w:val="10"/>
  </w:num>
  <w:num w:numId="4" w16cid:durableId="1487088842">
    <w:abstractNumId w:val="13"/>
  </w:num>
  <w:num w:numId="5" w16cid:durableId="1975986480">
    <w:abstractNumId w:val="8"/>
  </w:num>
  <w:num w:numId="6" w16cid:durableId="950355517">
    <w:abstractNumId w:val="0"/>
  </w:num>
  <w:num w:numId="7" w16cid:durableId="1982490869">
    <w:abstractNumId w:val="17"/>
  </w:num>
  <w:num w:numId="8" w16cid:durableId="1630865298">
    <w:abstractNumId w:val="14"/>
  </w:num>
  <w:num w:numId="9" w16cid:durableId="318073443">
    <w:abstractNumId w:val="7"/>
  </w:num>
  <w:num w:numId="10" w16cid:durableId="1747070977">
    <w:abstractNumId w:val="11"/>
  </w:num>
  <w:num w:numId="11" w16cid:durableId="556091284">
    <w:abstractNumId w:val="16"/>
  </w:num>
  <w:num w:numId="12" w16cid:durableId="158466934">
    <w:abstractNumId w:val="1"/>
  </w:num>
  <w:num w:numId="13" w16cid:durableId="337930125">
    <w:abstractNumId w:val="5"/>
  </w:num>
  <w:num w:numId="14" w16cid:durableId="1167550765">
    <w:abstractNumId w:val="20"/>
  </w:num>
  <w:num w:numId="15" w16cid:durableId="121730231">
    <w:abstractNumId w:val="4"/>
  </w:num>
  <w:num w:numId="16" w16cid:durableId="1798334969">
    <w:abstractNumId w:val="2"/>
  </w:num>
  <w:num w:numId="17" w16cid:durableId="1039011015">
    <w:abstractNumId w:val="9"/>
  </w:num>
  <w:num w:numId="18" w16cid:durableId="476191123">
    <w:abstractNumId w:val="15"/>
  </w:num>
  <w:num w:numId="19" w16cid:durableId="1739011584">
    <w:abstractNumId w:val="19"/>
  </w:num>
  <w:num w:numId="20" w16cid:durableId="1504054155">
    <w:abstractNumId w:val="18"/>
  </w:num>
  <w:num w:numId="21" w16cid:durableId="1144545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3FAA"/>
    <w:rsid w:val="00060D46"/>
    <w:rsid w:val="00061C19"/>
    <w:rsid w:val="0006413F"/>
    <w:rsid w:val="000658D6"/>
    <w:rsid w:val="00086565"/>
    <w:rsid w:val="000872C6"/>
    <w:rsid w:val="00091476"/>
    <w:rsid w:val="000C04CC"/>
    <w:rsid w:val="000E0A26"/>
    <w:rsid w:val="000E589C"/>
    <w:rsid w:val="001213E3"/>
    <w:rsid w:val="001439D7"/>
    <w:rsid w:val="00154637"/>
    <w:rsid w:val="00164950"/>
    <w:rsid w:val="0016547C"/>
    <w:rsid w:val="001718A0"/>
    <w:rsid w:val="00172ADA"/>
    <w:rsid w:val="00182149"/>
    <w:rsid w:val="001842CA"/>
    <w:rsid w:val="00194EE6"/>
    <w:rsid w:val="001F4724"/>
    <w:rsid w:val="001F6791"/>
    <w:rsid w:val="00213C28"/>
    <w:rsid w:val="002215C4"/>
    <w:rsid w:val="00227FCA"/>
    <w:rsid w:val="0023302F"/>
    <w:rsid w:val="00236E1E"/>
    <w:rsid w:val="002406EB"/>
    <w:rsid w:val="002433EA"/>
    <w:rsid w:val="0026786F"/>
    <w:rsid w:val="00283C80"/>
    <w:rsid w:val="002B5E2B"/>
    <w:rsid w:val="002C0A2B"/>
    <w:rsid w:val="002D73A6"/>
    <w:rsid w:val="002F0C16"/>
    <w:rsid w:val="002F340D"/>
    <w:rsid w:val="003016C5"/>
    <w:rsid w:val="003230A8"/>
    <w:rsid w:val="00341062"/>
    <w:rsid w:val="00351AA8"/>
    <w:rsid w:val="003547F6"/>
    <w:rsid w:val="003617EF"/>
    <w:rsid w:val="00381A47"/>
    <w:rsid w:val="00393BCE"/>
    <w:rsid w:val="003E62A7"/>
    <w:rsid w:val="004023B0"/>
    <w:rsid w:val="00416674"/>
    <w:rsid w:val="004168BD"/>
    <w:rsid w:val="004349AE"/>
    <w:rsid w:val="004461F0"/>
    <w:rsid w:val="00483484"/>
    <w:rsid w:val="004D5C19"/>
    <w:rsid w:val="004F2525"/>
    <w:rsid w:val="004F27F3"/>
    <w:rsid w:val="00500634"/>
    <w:rsid w:val="00501CB0"/>
    <w:rsid w:val="0050301A"/>
    <w:rsid w:val="00517BF1"/>
    <w:rsid w:val="00534F7F"/>
    <w:rsid w:val="00551B24"/>
    <w:rsid w:val="0055566A"/>
    <w:rsid w:val="005B3A94"/>
    <w:rsid w:val="005B5AD0"/>
    <w:rsid w:val="005C1110"/>
    <w:rsid w:val="005C1A57"/>
    <w:rsid w:val="005E1BCB"/>
    <w:rsid w:val="0061636C"/>
    <w:rsid w:val="00620943"/>
    <w:rsid w:val="0062150D"/>
    <w:rsid w:val="00624CC2"/>
    <w:rsid w:val="00635A92"/>
    <w:rsid w:val="0064364D"/>
    <w:rsid w:val="00646251"/>
    <w:rsid w:val="0064705C"/>
    <w:rsid w:val="00682A32"/>
    <w:rsid w:val="006B0553"/>
    <w:rsid w:val="006C349B"/>
    <w:rsid w:val="006C5974"/>
    <w:rsid w:val="00706420"/>
    <w:rsid w:val="00714096"/>
    <w:rsid w:val="00715C4E"/>
    <w:rsid w:val="0073606C"/>
    <w:rsid w:val="0075616C"/>
    <w:rsid w:val="00766B4F"/>
    <w:rsid w:val="00780970"/>
    <w:rsid w:val="00790A96"/>
    <w:rsid w:val="007B404B"/>
    <w:rsid w:val="007D4382"/>
    <w:rsid w:val="00803106"/>
    <w:rsid w:val="00810A48"/>
    <w:rsid w:val="008151C8"/>
    <w:rsid w:val="0086003A"/>
    <w:rsid w:val="00860A17"/>
    <w:rsid w:val="00882AA4"/>
    <w:rsid w:val="008950F3"/>
    <w:rsid w:val="0089627E"/>
    <w:rsid w:val="008A04DB"/>
    <w:rsid w:val="008D371C"/>
    <w:rsid w:val="008E7038"/>
    <w:rsid w:val="00916234"/>
    <w:rsid w:val="00936857"/>
    <w:rsid w:val="00940D30"/>
    <w:rsid w:val="00950FD2"/>
    <w:rsid w:val="00964618"/>
    <w:rsid w:val="009A241E"/>
    <w:rsid w:val="009C3535"/>
    <w:rsid w:val="009E0D1B"/>
    <w:rsid w:val="009F3AF6"/>
    <w:rsid w:val="00A125A4"/>
    <w:rsid w:val="00A15DE2"/>
    <w:rsid w:val="00A21DB0"/>
    <w:rsid w:val="00A27907"/>
    <w:rsid w:val="00A3013D"/>
    <w:rsid w:val="00A316B4"/>
    <w:rsid w:val="00A354CE"/>
    <w:rsid w:val="00A45E0C"/>
    <w:rsid w:val="00A4696B"/>
    <w:rsid w:val="00A54008"/>
    <w:rsid w:val="00A60675"/>
    <w:rsid w:val="00A607E4"/>
    <w:rsid w:val="00A83390"/>
    <w:rsid w:val="00A97326"/>
    <w:rsid w:val="00AB30E2"/>
    <w:rsid w:val="00AC3656"/>
    <w:rsid w:val="00AD4199"/>
    <w:rsid w:val="00AF4E44"/>
    <w:rsid w:val="00B02934"/>
    <w:rsid w:val="00B03C79"/>
    <w:rsid w:val="00B042C2"/>
    <w:rsid w:val="00B06EC8"/>
    <w:rsid w:val="00B912E6"/>
    <w:rsid w:val="00B94075"/>
    <w:rsid w:val="00BC7571"/>
    <w:rsid w:val="00BD3761"/>
    <w:rsid w:val="00BE1122"/>
    <w:rsid w:val="00C305C2"/>
    <w:rsid w:val="00C37B4F"/>
    <w:rsid w:val="00C64C53"/>
    <w:rsid w:val="00C74DD3"/>
    <w:rsid w:val="00C8021C"/>
    <w:rsid w:val="00CA5628"/>
    <w:rsid w:val="00CA7C71"/>
    <w:rsid w:val="00CB6A3F"/>
    <w:rsid w:val="00CC3555"/>
    <w:rsid w:val="00CD2086"/>
    <w:rsid w:val="00CE2CA4"/>
    <w:rsid w:val="00D23714"/>
    <w:rsid w:val="00D23EBC"/>
    <w:rsid w:val="00D32675"/>
    <w:rsid w:val="00D33025"/>
    <w:rsid w:val="00D676CE"/>
    <w:rsid w:val="00D775AD"/>
    <w:rsid w:val="00DA3D3B"/>
    <w:rsid w:val="00DB1312"/>
    <w:rsid w:val="00DD008D"/>
    <w:rsid w:val="00DD51A4"/>
    <w:rsid w:val="00DE1CD4"/>
    <w:rsid w:val="00DE7DA1"/>
    <w:rsid w:val="00E028D0"/>
    <w:rsid w:val="00E12DEA"/>
    <w:rsid w:val="00E13F11"/>
    <w:rsid w:val="00E36113"/>
    <w:rsid w:val="00E42182"/>
    <w:rsid w:val="00E76089"/>
    <w:rsid w:val="00E87FEE"/>
    <w:rsid w:val="00ED2AD0"/>
    <w:rsid w:val="00EE3346"/>
    <w:rsid w:val="00F12210"/>
    <w:rsid w:val="00F257A8"/>
    <w:rsid w:val="00F34D84"/>
    <w:rsid w:val="00F5089F"/>
    <w:rsid w:val="00F544B4"/>
    <w:rsid w:val="00F775DC"/>
    <w:rsid w:val="00F832DA"/>
    <w:rsid w:val="00FD6A9C"/>
    <w:rsid w:val="00FE6055"/>
    <w:rsid w:val="00FF3333"/>
    <w:rsid w:val="00FF3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link w:val="ListeParagrafChar"/>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 w:type="character" w:customStyle="1" w:styleId="fontstyle01">
    <w:name w:val="fontstyle01"/>
    <w:basedOn w:val="VarsaylanParagrafYazTipi"/>
    <w:rsid w:val="00CC3555"/>
    <w:rPr>
      <w:rFonts w:ascii="TimesNewRomanPSMT" w:hAnsi="TimesNewRomanPSMT" w:hint="default"/>
      <w:b w:val="0"/>
      <w:bCs w:val="0"/>
      <w:i w:val="0"/>
      <w:iCs w:val="0"/>
      <w:color w:val="000000"/>
      <w:sz w:val="24"/>
      <w:szCs w:val="24"/>
    </w:rPr>
  </w:style>
  <w:style w:type="character" w:customStyle="1" w:styleId="ListeParagrafChar">
    <w:name w:val="Liste Paragraf Char"/>
    <w:basedOn w:val="VarsaylanParagrafYazTipi"/>
    <w:link w:val="ListeParagraf"/>
    <w:uiPriority w:val="34"/>
    <w:rsid w:val="000E5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78996">
      <w:bodyDiv w:val="1"/>
      <w:marLeft w:val="0"/>
      <w:marRight w:val="0"/>
      <w:marTop w:val="0"/>
      <w:marBottom w:val="0"/>
      <w:divBdr>
        <w:top w:val="none" w:sz="0" w:space="0" w:color="auto"/>
        <w:left w:val="none" w:sz="0" w:space="0" w:color="auto"/>
        <w:bottom w:val="none" w:sz="0" w:space="0" w:color="auto"/>
        <w:right w:val="none" w:sz="0" w:space="0" w:color="auto"/>
      </w:divBdr>
    </w:div>
    <w:div w:id="556665101">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527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516</Words>
  <Characters>2942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Hasan BUYURMAN</cp:lastModifiedBy>
  <cp:revision>16</cp:revision>
  <cp:lastPrinted>2022-06-28T10:57:00Z</cp:lastPrinted>
  <dcterms:created xsi:type="dcterms:W3CDTF">2022-06-28T12:50:00Z</dcterms:created>
  <dcterms:modified xsi:type="dcterms:W3CDTF">2023-11-17T05:57:00Z</dcterms:modified>
</cp:coreProperties>
</file>